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415580990d41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ca2b9a693340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Pelnik,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10e2503f104df6" /><Relationship Type="http://schemas.openxmlformats.org/officeDocument/2006/relationships/numbering" Target="/word/numbering.xml" Id="Rcdbf90ca3ce44cf5" /><Relationship Type="http://schemas.openxmlformats.org/officeDocument/2006/relationships/settings" Target="/word/settings.xml" Id="Re12533f234fc4e97" /><Relationship Type="http://schemas.openxmlformats.org/officeDocument/2006/relationships/image" Target="/word/media/ce44a610-10b7-49c3-be3a-bf11f57f4ab7.png" Id="R75ca2b9a69334079" /></Relationships>
</file>