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58e62a8fc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b2a54021f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8eeb59de84298" /><Relationship Type="http://schemas.openxmlformats.org/officeDocument/2006/relationships/numbering" Target="/word/numbering.xml" Id="Re79244b3a2654f98" /><Relationship Type="http://schemas.openxmlformats.org/officeDocument/2006/relationships/settings" Target="/word/settings.xml" Id="R4af6c154a5e042dd" /><Relationship Type="http://schemas.openxmlformats.org/officeDocument/2006/relationships/image" Target="/word/media/79efdce3-a295-4f82-b259-21b55df886a2.png" Id="Re98b2a54021f4f88" /></Relationships>
</file>