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5e0f8187d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795e036d7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7e3322c6f4b2f" /><Relationship Type="http://schemas.openxmlformats.org/officeDocument/2006/relationships/numbering" Target="/word/numbering.xml" Id="Rd2ec3fed5f2e4d71" /><Relationship Type="http://schemas.openxmlformats.org/officeDocument/2006/relationships/settings" Target="/word/settings.xml" Id="R87e72e0f4eeb4a5d" /><Relationship Type="http://schemas.openxmlformats.org/officeDocument/2006/relationships/image" Target="/word/media/35179bd6-6ce0-462e-9d26-b1f366a1f9aa.png" Id="R773795e036d740d7" /></Relationships>
</file>