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b56f4ce2b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b35e1f01d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1a6ecfb9b45c2" /><Relationship Type="http://schemas.openxmlformats.org/officeDocument/2006/relationships/numbering" Target="/word/numbering.xml" Id="Rd8fae7238f3d4eed" /><Relationship Type="http://schemas.openxmlformats.org/officeDocument/2006/relationships/settings" Target="/word/settings.xml" Id="R60424e7e85f64d3a" /><Relationship Type="http://schemas.openxmlformats.org/officeDocument/2006/relationships/image" Target="/word/media/271369d9-ee00-4c8f-8112-267b4e6c6a55.png" Id="R778b35e1f01d4095" /></Relationships>
</file>