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175fc3899546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541dcdc5db46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Petkowice,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f5c818c2b34afe" /><Relationship Type="http://schemas.openxmlformats.org/officeDocument/2006/relationships/numbering" Target="/word/numbering.xml" Id="R17483ed8482f4369" /><Relationship Type="http://schemas.openxmlformats.org/officeDocument/2006/relationships/settings" Target="/word/settings.xml" Id="R8cd36c7b63cb4b37" /><Relationship Type="http://schemas.openxmlformats.org/officeDocument/2006/relationships/image" Target="/word/media/b2bcfd2b-194c-4762-8a6b-7e2159c7e912.png" Id="R45541dcdc5db4639" /></Relationships>
</file>