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2d1c2f465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f8a46953a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761152748435b" /><Relationship Type="http://schemas.openxmlformats.org/officeDocument/2006/relationships/numbering" Target="/word/numbering.xml" Id="R651e91008f6f459a" /><Relationship Type="http://schemas.openxmlformats.org/officeDocument/2006/relationships/settings" Target="/word/settings.xml" Id="R0a8d23044e1d40de" /><Relationship Type="http://schemas.openxmlformats.org/officeDocument/2006/relationships/image" Target="/word/media/249fdb4e-e34f-4dc6-b26c-a9db51379249.png" Id="R48ff8a46953a4318" /></Relationships>
</file>