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50ecac684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cadf99771a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Pieczeniegi,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dfa4bc17b498d" /><Relationship Type="http://schemas.openxmlformats.org/officeDocument/2006/relationships/numbering" Target="/word/numbering.xml" Id="R6cb01e517cda4f42" /><Relationship Type="http://schemas.openxmlformats.org/officeDocument/2006/relationships/settings" Target="/word/settings.xml" Id="Rb6147cd564474761" /><Relationship Type="http://schemas.openxmlformats.org/officeDocument/2006/relationships/image" Target="/word/media/176e5d73-7e9f-44b2-acc0-46cebdb4ad1a.png" Id="Rfbcadf99771a41a1" /></Relationships>
</file>