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75162cf0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f3c1c42cc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eae69dffd4b15" /><Relationship Type="http://schemas.openxmlformats.org/officeDocument/2006/relationships/numbering" Target="/word/numbering.xml" Id="Ra773cb29b27e4a4f" /><Relationship Type="http://schemas.openxmlformats.org/officeDocument/2006/relationships/settings" Target="/word/settings.xml" Id="R581fb98654c741b6" /><Relationship Type="http://schemas.openxmlformats.org/officeDocument/2006/relationships/image" Target="/word/media/f384a3da-4e78-40cd-9bbc-c1134659ff72.png" Id="Ra0ff3c1c42cc4e05" /></Relationships>
</file>