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62657cfc9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80671cc33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Pieklo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1bebd2a5f4c5c" /><Relationship Type="http://schemas.openxmlformats.org/officeDocument/2006/relationships/numbering" Target="/word/numbering.xml" Id="Rc9d88f94eece4d50" /><Relationship Type="http://schemas.openxmlformats.org/officeDocument/2006/relationships/settings" Target="/word/settings.xml" Id="R2203b9948b8942ef" /><Relationship Type="http://schemas.openxmlformats.org/officeDocument/2006/relationships/image" Target="/word/media/3768d474-3e9c-4870-b20a-17eb7830c1ef.png" Id="R5c380671cc334183" /></Relationships>
</file>