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c226257f8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c2e456617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ecb671baf45fa" /><Relationship Type="http://schemas.openxmlformats.org/officeDocument/2006/relationships/numbering" Target="/word/numbering.xml" Id="R60fa613f9e0f495a" /><Relationship Type="http://schemas.openxmlformats.org/officeDocument/2006/relationships/settings" Target="/word/settings.xml" Id="Rd495e39fa2094c5d" /><Relationship Type="http://schemas.openxmlformats.org/officeDocument/2006/relationships/image" Target="/word/media/29674f33-6dbe-4a4a-b54d-7518ccc1f17c.png" Id="R82fc2e456617461d" /></Relationships>
</file>