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e1a43e1aa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f262f0a8c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ce531dca74d7c" /><Relationship Type="http://schemas.openxmlformats.org/officeDocument/2006/relationships/numbering" Target="/word/numbering.xml" Id="Rd53e06b51f8e4f74" /><Relationship Type="http://schemas.openxmlformats.org/officeDocument/2006/relationships/settings" Target="/word/settings.xml" Id="Rc10b5530c2674dbd" /><Relationship Type="http://schemas.openxmlformats.org/officeDocument/2006/relationships/image" Target="/word/media/d1548b83-0e03-4644-a62a-a315f4497668.png" Id="R1d7f262f0a8c4430" /></Relationships>
</file>