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24c7c301e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5b76053e4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9629a11d54a40" /><Relationship Type="http://schemas.openxmlformats.org/officeDocument/2006/relationships/numbering" Target="/word/numbering.xml" Id="Rc0e04d48cea44b64" /><Relationship Type="http://schemas.openxmlformats.org/officeDocument/2006/relationships/settings" Target="/word/settings.xml" Id="Rbee4c01a68fc493e" /><Relationship Type="http://schemas.openxmlformats.org/officeDocument/2006/relationships/image" Target="/word/media/802abab9-bf92-4e62-9cc6-ae4e4c298a4b.png" Id="Rf8c5b76053e44b2a" /></Relationships>
</file>