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b1ba765f449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ff49a4650940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Pietraszki,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d6259fdc64bec" /><Relationship Type="http://schemas.openxmlformats.org/officeDocument/2006/relationships/numbering" Target="/word/numbering.xml" Id="R46dcd9516b204ab9" /><Relationship Type="http://schemas.openxmlformats.org/officeDocument/2006/relationships/settings" Target="/word/settings.xml" Id="Ra67e1aab3d1448f5" /><Relationship Type="http://schemas.openxmlformats.org/officeDocument/2006/relationships/image" Target="/word/media/3dd329da-3ff5-47d0-b279-d21866059c8a.png" Id="Rc5ff49a4650940de" /></Relationships>
</file>