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24808091c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093e4e08b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980fccdae4d0e" /><Relationship Type="http://schemas.openxmlformats.org/officeDocument/2006/relationships/numbering" Target="/word/numbering.xml" Id="Rd1607de1a07f4a34" /><Relationship Type="http://schemas.openxmlformats.org/officeDocument/2006/relationships/settings" Target="/word/settings.xml" Id="R42ba4ba5c8b54bae" /><Relationship Type="http://schemas.openxmlformats.org/officeDocument/2006/relationships/image" Target="/word/media/bff5d8e7-5656-446c-b5a0-e119a594d33a.png" Id="R43f093e4e08b49ef" /></Relationships>
</file>