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6ae79d34c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9c598497e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fe28d28b24fff" /><Relationship Type="http://schemas.openxmlformats.org/officeDocument/2006/relationships/numbering" Target="/word/numbering.xml" Id="R4be44272f49e4688" /><Relationship Type="http://schemas.openxmlformats.org/officeDocument/2006/relationships/settings" Target="/word/settings.xml" Id="R70679f52d7c14cc2" /><Relationship Type="http://schemas.openxmlformats.org/officeDocument/2006/relationships/image" Target="/word/media/e90cd7ac-e987-4eba-99b4-295ee2228aae.png" Id="Re729c598497e44e8" /></Relationships>
</file>