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da524fc25f4c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1de821544c4b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Piotrkow,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e1b843e698492b" /><Relationship Type="http://schemas.openxmlformats.org/officeDocument/2006/relationships/numbering" Target="/word/numbering.xml" Id="R5673a5f4aebf4c15" /><Relationship Type="http://schemas.openxmlformats.org/officeDocument/2006/relationships/settings" Target="/word/settings.xml" Id="R192074c9c2cc4d20" /><Relationship Type="http://schemas.openxmlformats.org/officeDocument/2006/relationships/image" Target="/word/media/1621731d-a6d4-4cd6-a0ad-41d534238224.png" Id="R8a1de821544c4b9b" /></Relationships>
</file>