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b2f7fd1df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b8d9af834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0b29b0eba44e4" /><Relationship Type="http://schemas.openxmlformats.org/officeDocument/2006/relationships/numbering" Target="/word/numbering.xml" Id="Rabdfa446d471401d" /><Relationship Type="http://schemas.openxmlformats.org/officeDocument/2006/relationships/settings" Target="/word/settings.xml" Id="Rdec925eaa1db4f5a" /><Relationship Type="http://schemas.openxmlformats.org/officeDocument/2006/relationships/image" Target="/word/media/75c3bfa7-2445-4bf4-bfd9-ab74ffff4c82.png" Id="R6a4b8d9af8344156" /></Relationships>
</file>