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acff96b29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5c84341df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5079d99d64ce8" /><Relationship Type="http://schemas.openxmlformats.org/officeDocument/2006/relationships/numbering" Target="/word/numbering.xml" Id="R053adee118274bf2" /><Relationship Type="http://schemas.openxmlformats.org/officeDocument/2006/relationships/settings" Target="/word/settings.xml" Id="Rb02aea6fd8654d5b" /><Relationship Type="http://schemas.openxmlformats.org/officeDocument/2006/relationships/image" Target="/word/media/a330338b-4670-49d6-889e-cb4b4295aa00.png" Id="Rb0b5c84341df4beb" /></Relationships>
</file>