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8f313463d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9cd18c663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Piotroniowice,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cedc68b964b0c" /><Relationship Type="http://schemas.openxmlformats.org/officeDocument/2006/relationships/numbering" Target="/word/numbering.xml" Id="R6ca6701503604cd6" /><Relationship Type="http://schemas.openxmlformats.org/officeDocument/2006/relationships/settings" Target="/word/settings.xml" Id="Rbd4f3553e1284485" /><Relationship Type="http://schemas.openxmlformats.org/officeDocument/2006/relationships/image" Target="/word/media/2efea5a2-5933-49a0-af4b-227b2a5e8b99.png" Id="R98c9cd18c6634ab9" /></Relationships>
</file>