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1640d4e67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792a5c13c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3ff303d4c44fd" /><Relationship Type="http://schemas.openxmlformats.org/officeDocument/2006/relationships/numbering" Target="/word/numbering.xml" Id="R20f360f7fe0d43c3" /><Relationship Type="http://schemas.openxmlformats.org/officeDocument/2006/relationships/settings" Target="/word/settings.xml" Id="R05030f63554949ec" /><Relationship Type="http://schemas.openxmlformats.org/officeDocument/2006/relationships/image" Target="/word/media/a9a26ea6-a891-41f0-ad8c-39979a829af8.png" Id="Rd7c792a5c13c42f4" /></Relationships>
</file>