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6fbc3561c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5d52e154b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4cb3ecd254e61" /><Relationship Type="http://schemas.openxmlformats.org/officeDocument/2006/relationships/numbering" Target="/word/numbering.xml" Id="R87d4dd2ee20f4b4d" /><Relationship Type="http://schemas.openxmlformats.org/officeDocument/2006/relationships/settings" Target="/word/settings.xml" Id="R652582fb6e914dca" /><Relationship Type="http://schemas.openxmlformats.org/officeDocument/2006/relationships/image" Target="/word/media/fdaae78e-ff10-4194-ad67-33f3e48c6b5e.png" Id="R6f65d52e154b492f" /></Relationships>
</file>