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54f8c2e84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6cee083f3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Piszczac,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4df14ab6e425a" /><Relationship Type="http://schemas.openxmlformats.org/officeDocument/2006/relationships/numbering" Target="/word/numbering.xml" Id="Ra3df65b2444544e0" /><Relationship Type="http://schemas.openxmlformats.org/officeDocument/2006/relationships/settings" Target="/word/settings.xml" Id="R9a974d96f40c4f62" /><Relationship Type="http://schemas.openxmlformats.org/officeDocument/2006/relationships/image" Target="/word/media/a9ca6ba7-ae57-48f5-bec5-427382d7f414.png" Id="R5bf6cee083f34976" /></Relationships>
</file>