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dfea7ec084d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262ba6581f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Piwoda,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8559e87ac4e2d" /><Relationship Type="http://schemas.openxmlformats.org/officeDocument/2006/relationships/numbering" Target="/word/numbering.xml" Id="Rd8219f4ede9247d1" /><Relationship Type="http://schemas.openxmlformats.org/officeDocument/2006/relationships/settings" Target="/word/settings.xml" Id="R1154b9b3bde84267" /><Relationship Type="http://schemas.openxmlformats.org/officeDocument/2006/relationships/image" Target="/word/media/72373a24-2558-4a10-8eb5-d5d2e87e3d32.png" Id="Rbc262ba6581f4258" /></Relationships>
</file>