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60840f947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b9049874d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ddefce61e4a31" /><Relationship Type="http://schemas.openxmlformats.org/officeDocument/2006/relationships/numbering" Target="/word/numbering.xml" Id="R523619d3485743c1" /><Relationship Type="http://schemas.openxmlformats.org/officeDocument/2006/relationships/settings" Target="/word/settings.xml" Id="R5b125ed76bc84244" /><Relationship Type="http://schemas.openxmlformats.org/officeDocument/2006/relationships/image" Target="/word/media/40f24222-dec1-45a7-925f-ed72f27a5ac5.png" Id="R695b9049874d4e80" /></Relationships>
</file>