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a993c1d00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711a0ec1b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Pleciopolowka,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5f8a70f704c7c" /><Relationship Type="http://schemas.openxmlformats.org/officeDocument/2006/relationships/numbering" Target="/word/numbering.xml" Id="Rfa74173bb728455b" /><Relationship Type="http://schemas.openxmlformats.org/officeDocument/2006/relationships/settings" Target="/word/settings.xml" Id="Ra132d7e2e3134979" /><Relationship Type="http://schemas.openxmlformats.org/officeDocument/2006/relationships/image" Target="/word/media/ec95a23e-07ac-4670-b532-f0b99d91d599.png" Id="Re76711a0ec1b4bfb" /></Relationships>
</file>