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fa94e0894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2f7d49a29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f992fcc4d4c1e" /><Relationship Type="http://schemas.openxmlformats.org/officeDocument/2006/relationships/numbering" Target="/word/numbering.xml" Id="Rbed1281edc134371" /><Relationship Type="http://schemas.openxmlformats.org/officeDocument/2006/relationships/settings" Target="/word/settings.xml" Id="Ra2db6ade308d4572" /><Relationship Type="http://schemas.openxmlformats.org/officeDocument/2006/relationships/image" Target="/word/media/82af86a2-ec68-499b-abbf-de3dec8545b4.png" Id="R6cd2f7d49a294c0f" /></Relationships>
</file>