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eaa3f173a142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edfd7d4dbb4a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Plosina,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caea1d7d5f4950" /><Relationship Type="http://schemas.openxmlformats.org/officeDocument/2006/relationships/numbering" Target="/word/numbering.xml" Id="R62a21f1361064096" /><Relationship Type="http://schemas.openxmlformats.org/officeDocument/2006/relationships/settings" Target="/word/settings.xml" Id="Rd76f27f884a74ba3" /><Relationship Type="http://schemas.openxmlformats.org/officeDocument/2006/relationships/image" Target="/word/media/64ba92d6-b9f6-42da-bce4-96d7e8eab8ce.png" Id="R66edfd7d4dbb4a60" /></Relationships>
</file>