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fdae87005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cd48fbd85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ceab5d42b425a" /><Relationship Type="http://schemas.openxmlformats.org/officeDocument/2006/relationships/numbering" Target="/word/numbering.xml" Id="Ra8dc33ed0fa748a4" /><Relationship Type="http://schemas.openxmlformats.org/officeDocument/2006/relationships/settings" Target="/word/settings.xml" Id="R43ad61b6662b4880" /><Relationship Type="http://schemas.openxmlformats.org/officeDocument/2006/relationships/image" Target="/word/media/a31a57d9-3d73-49d2-b171-74dfc7d4ccb5.png" Id="Rcfdcd48fbd854cdb" /></Relationships>
</file>