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ebdad479046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302bbbcc354d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9bfb5e3bef4c60" /><Relationship Type="http://schemas.openxmlformats.org/officeDocument/2006/relationships/numbering" Target="/word/numbering.xml" Id="R5f9e58e32a3f4f71" /><Relationship Type="http://schemas.openxmlformats.org/officeDocument/2006/relationships/settings" Target="/word/settings.xml" Id="R436fde19160841c2" /><Relationship Type="http://schemas.openxmlformats.org/officeDocument/2006/relationships/image" Target="/word/media/78e4f3dd-9d2d-49c4-8dc0-35b2dc9ff98e.png" Id="R14302bbbcc354d8a" /></Relationships>
</file>