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b2f142663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cfb6c1f72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Pluzniczka,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20de0607a4de3" /><Relationship Type="http://schemas.openxmlformats.org/officeDocument/2006/relationships/numbering" Target="/word/numbering.xml" Id="R68fb42c996864235" /><Relationship Type="http://schemas.openxmlformats.org/officeDocument/2006/relationships/settings" Target="/word/settings.xml" Id="R365ba39950394a4c" /><Relationship Type="http://schemas.openxmlformats.org/officeDocument/2006/relationships/image" Target="/word/media/b43649d8-2025-4b43-b986-afcdc8ae173f.png" Id="R3a8cfb6c1f724036" /></Relationships>
</file>