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23a1f1e7f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37d40774d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Pobiednik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54df15a794768" /><Relationship Type="http://schemas.openxmlformats.org/officeDocument/2006/relationships/numbering" Target="/word/numbering.xml" Id="R56a59a4656e14882" /><Relationship Type="http://schemas.openxmlformats.org/officeDocument/2006/relationships/settings" Target="/word/settings.xml" Id="Rfff0acc572f44202" /><Relationship Type="http://schemas.openxmlformats.org/officeDocument/2006/relationships/image" Target="/word/media/39f6a51c-ea38-49d5-93a7-4feb7886b87c.png" Id="R8ff37d40774d43f4" /></Relationships>
</file>