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e57acfb87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575d889da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Pociecha,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0be3b124944dc" /><Relationship Type="http://schemas.openxmlformats.org/officeDocument/2006/relationships/numbering" Target="/word/numbering.xml" Id="R3be4daa4abf444c8" /><Relationship Type="http://schemas.openxmlformats.org/officeDocument/2006/relationships/settings" Target="/word/settings.xml" Id="R7c62c4e15dd64df6" /><Relationship Type="http://schemas.openxmlformats.org/officeDocument/2006/relationships/image" Target="/word/media/892f67d7-c865-479a-a1b9-eebe2fc6d6e5.png" Id="R27d575d889da4a70" /></Relationships>
</file>