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279f69445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ccf8e790c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Pocieszka,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9a802725444d7" /><Relationship Type="http://schemas.openxmlformats.org/officeDocument/2006/relationships/numbering" Target="/word/numbering.xml" Id="R6e57b91823b14d43" /><Relationship Type="http://schemas.openxmlformats.org/officeDocument/2006/relationships/settings" Target="/word/settings.xml" Id="R23322ce7fb2b4dd2" /><Relationship Type="http://schemas.openxmlformats.org/officeDocument/2006/relationships/image" Target="/word/media/2b105b5b-ec3b-47e4-8c5d-f59c9b92b3c7.png" Id="Re99ccf8e790c449f" /></Relationships>
</file>