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1e87b8b3b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95f2c5822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a67b1c5484ee2" /><Relationship Type="http://schemas.openxmlformats.org/officeDocument/2006/relationships/numbering" Target="/word/numbering.xml" Id="Rea6f9230a3d94648" /><Relationship Type="http://schemas.openxmlformats.org/officeDocument/2006/relationships/settings" Target="/word/settings.xml" Id="Re577f75e727740c9" /><Relationship Type="http://schemas.openxmlformats.org/officeDocument/2006/relationships/image" Target="/word/media/623e37ef-54e6-4929-8590-1fd19c5c51fb.png" Id="R85495f2c582244c9" /></Relationships>
</file>