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b3d184ecd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c1b13629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06438f7874e8e" /><Relationship Type="http://schemas.openxmlformats.org/officeDocument/2006/relationships/numbering" Target="/word/numbering.xml" Id="R22c6467fb44a46cc" /><Relationship Type="http://schemas.openxmlformats.org/officeDocument/2006/relationships/settings" Target="/word/settings.xml" Id="Rea255b91f0854496" /><Relationship Type="http://schemas.openxmlformats.org/officeDocument/2006/relationships/image" Target="/word/media/c65ed33f-f2dc-4a83-9927-d64aaa0ddf96.png" Id="Ref75c1b136294868" /></Relationships>
</file>