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60d60bbdd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c609268b2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Podkochlew,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205f7ca484bd2" /><Relationship Type="http://schemas.openxmlformats.org/officeDocument/2006/relationships/numbering" Target="/word/numbering.xml" Id="Rca8a27c259cc4dd0" /><Relationship Type="http://schemas.openxmlformats.org/officeDocument/2006/relationships/settings" Target="/word/settings.xml" Id="Ra95260de6dcf4899" /><Relationship Type="http://schemas.openxmlformats.org/officeDocument/2006/relationships/image" Target="/word/media/162dfd36-7f51-4ae6-b80e-313c37e5902f.png" Id="Rfe9c609268b24eed" /></Relationships>
</file>