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f52eb05b648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f24b03d88e4c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Podksieze,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da90f3de943f0" /><Relationship Type="http://schemas.openxmlformats.org/officeDocument/2006/relationships/numbering" Target="/word/numbering.xml" Id="R52a7df1aadca4b50" /><Relationship Type="http://schemas.openxmlformats.org/officeDocument/2006/relationships/settings" Target="/word/settings.xml" Id="Rc27d9e60a8a74293" /><Relationship Type="http://schemas.openxmlformats.org/officeDocument/2006/relationships/image" Target="/word/media/7a0a8f80-19f8-4c83-b318-fc5caa9e125c.png" Id="R84f24b03d88e4c4e" /></Relationships>
</file>