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7e1dde103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faadcb26f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Podla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4eb56e1464292" /><Relationship Type="http://schemas.openxmlformats.org/officeDocument/2006/relationships/numbering" Target="/word/numbering.xml" Id="R63c790ef58eb412b" /><Relationship Type="http://schemas.openxmlformats.org/officeDocument/2006/relationships/settings" Target="/word/settings.xml" Id="Rbcadbe1fa1964d9b" /><Relationship Type="http://schemas.openxmlformats.org/officeDocument/2006/relationships/image" Target="/word/media/d38d14b1-f83e-440c-9ef1-2848137386f7.png" Id="Rfddfaadcb26f4907" /></Relationships>
</file>