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6a3d7a6af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b6cf608a2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7d848d3734290" /><Relationship Type="http://schemas.openxmlformats.org/officeDocument/2006/relationships/numbering" Target="/word/numbering.xml" Id="Rbba2681f1d074cf8" /><Relationship Type="http://schemas.openxmlformats.org/officeDocument/2006/relationships/settings" Target="/word/settings.xml" Id="Rbc051533143047cb" /><Relationship Type="http://schemas.openxmlformats.org/officeDocument/2006/relationships/image" Target="/word/media/6be267b4-41bf-49da-abc6-8f165c134fd8.png" Id="R5fcb6cf608a24cd6" /></Relationships>
</file>