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23ac3b890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8b53fa376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a485c910d4dc2" /><Relationship Type="http://schemas.openxmlformats.org/officeDocument/2006/relationships/numbering" Target="/word/numbering.xml" Id="R417d2802f329422f" /><Relationship Type="http://schemas.openxmlformats.org/officeDocument/2006/relationships/settings" Target="/word/settings.xml" Id="R244f45aaa23b47ad" /><Relationship Type="http://schemas.openxmlformats.org/officeDocument/2006/relationships/image" Target="/word/media/b29727e9-e647-4e0a-917f-fd9fce6d4788.png" Id="R1778b53fa3764517" /></Relationships>
</file>