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ba604a15342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6b4f71b5a949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Podlesna,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03c8d5cd0f4666" /><Relationship Type="http://schemas.openxmlformats.org/officeDocument/2006/relationships/numbering" Target="/word/numbering.xml" Id="R07ababd2fc0c4f0f" /><Relationship Type="http://schemas.openxmlformats.org/officeDocument/2006/relationships/settings" Target="/word/settings.xml" Id="Raaf98511ede74997" /><Relationship Type="http://schemas.openxmlformats.org/officeDocument/2006/relationships/image" Target="/word/media/7ccf7adb-99a4-4217-9252-6232f6de3a55.png" Id="R106b4f71b5a949e8" /></Relationships>
</file>