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bae93fb5c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2a705d0b0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d8f3523ab4787" /><Relationship Type="http://schemas.openxmlformats.org/officeDocument/2006/relationships/numbering" Target="/word/numbering.xml" Id="R826d3a67ca0d4f56" /><Relationship Type="http://schemas.openxmlformats.org/officeDocument/2006/relationships/settings" Target="/word/settings.xml" Id="R847b472297bb48e6" /><Relationship Type="http://schemas.openxmlformats.org/officeDocument/2006/relationships/image" Target="/word/media/7ddd962a-275f-4239-9b87-d9994a614eb9.png" Id="Ra8b2a705d0b0441d" /></Relationships>
</file>