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fba40ca104f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e25e9cc27a46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Podskarbice Krolewskie,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1f9ab5caf44f2" /><Relationship Type="http://schemas.openxmlformats.org/officeDocument/2006/relationships/numbering" Target="/word/numbering.xml" Id="R954c187ea2b44427" /><Relationship Type="http://schemas.openxmlformats.org/officeDocument/2006/relationships/settings" Target="/word/settings.xml" Id="R4057afab2f664fd1" /><Relationship Type="http://schemas.openxmlformats.org/officeDocument/2006/relationships/image" Target="/word/media/8a7f4114-946c-4c8b-91cb-addf7872907e.png" Id="R99e25e9cc27a4695" /></Relationships>
</file>