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66bca5e89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c1b109219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Podskwarne,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3bede15a845b8" /><Relationship Type="http://schemas.openxmlformats.org/officeDocument/2006/relationships/numbering" Target="/word/numbering.xml" Id="R339fce26f2274b1c" /><Relationship Type="http://schemas.openxmlformats.org/officeDocument/2006/relationships/settings" Target="/word/settings.xml" Id="R0adbf221685a49e4" /><Relationship Type="http://schemas.openxmlformats.org/officeDocument/2006/relationships/image" Target="/word/media/13c01b91-7030-4d62-b28d-73575d95fbd5.png" Id="R7dac1b1092194970" /></Relationships>
</file>