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2560d83cf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53f5ec5b7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Podtynie,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d114d9d9a4bc7" /><Relationship Type="http://schemas.openxmlformats.org/officeDocument/2006/relationships/numbering" Target="/word/numbering.xml" Id="R791aa6e9a3db493b" /><Relationship Type="http://schemas.openxmlformats.org/officeDocument/2006/relationships/settings" Target="/word/settings.xml" Id="Rcd826d9b92024f8b" /><Relationship Type="http://schemas.openxmlformats.org/officeDocument/2006/relationships/image" Target="/word/media/f6e91196-9082-4027-87e2-f7917155a39e.png" Id="R56f53f5ec5b74f10" /></Relationships>
</file>