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f92e0ef1d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25933edbd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070accfd0410f" /><Relationship Type="http://schemas.openxmlformats.org/officeDocument/2006/relationships/numbering" Target="/word/numbering.xml" Id="R539bf9c82bac40c2" /><Relationship Type="http://schemas.openxmlformats.org/officeDocument/2006/relationships/settings" Target="/word/settings.xml" Id="R151f5712b54f4822" /><Relationship Type="http://schemas.openxmlformats.org/officeDocument/2006/relationships/image" Target="/word/media/f5931c35-4c94-43c7-ad68-070dc0cebeaf.png" Id="Rabb25933edbd476d" /></Relationships>
</file>