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35de52d0f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fcad6d05e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fa9acba344d66" /><Relationship Type="http://schemas.openxmlformats.org/officeDocument/2006/relationships/numbering" Target="/word/numbering.xml" Id="R1ca9251a7258473e" /><Relationship Type="http://schemas.openxmlformats.org/officeDocument/2006/relationships/settings" Target="/word/settings.xml" Id="R1012f62053434131" /><Relationship Type="http://schemas.openxmlformats.org/officeDocument/2006/relationships/image" Target="/word/media/847ebf89-d53f-492f-bd69-d3ae0ddc76e1.png" Id="R542fcad6d05e4e7d" /></Relationships>
</file>