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104c8dd5b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4d2734d5b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8b174693d4dee" /><Relationship Type="http://schemas.openxmlformats.org/officeDocument/2006/relationships/numbering" Target="/word/numbering.xml" Id="R289e2bdef2cf4852" /><Relationship Type="http://schemas.openxmlformats.org/officeDocument/2006/relationships/settings" Target="/word/settings.xml" Id="R409588f7257246fa" /><Relationship Type="http://schemas.openxmlformats.org/officeDocument/2006/relationships/image" Target="/word/media/03723ff8-f557-48bf-bd99-737d405c0581.png" Id="Rc294d2734d5b4fdd" /></Relationships>
</file>