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e9f60e4aa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cdbf82d73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f6c627e9247f6" /><Relationship Type="http://schemas.openxmlformats.org/officeDocument/2006/relationships/numbering" Target="/word/numbering.xml" Id="R6f972ec6a32f4a6a" /><Relationship Type="http://schemas.openxmlformats.org/officeDocument/2006/relationships/settings" Target="/word/settings.xml" Id="R1cda4b84bf2c4568" /><Relationship Type="http://schemas.openxmlformats.org/officeDocument/2006/relationships/image" Target="/word/media/6c738a77-22c3-4880-ae7e-be2c162a5aa4.png" Id="R849cdbf82d734c6c" /></Relationships>
</file>