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c1bd1fe2d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c7b5f0f504b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Pokoje,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a9f21dc224f81" /><Relationship Type="http://schemas.openxmlformats.org/officeDocument/2006/relationships/numbering" Target="/word/numbering.xml" Id="Ra9d31c0bc9214675" /><Relationship Type="http://schemas.openxmlformats.org/officeDocument/2006/relationships/settings" Target="/word/settings.xml" Id="Rdaa941ea79954cbe" /><Relationship Type="http://schemas.openxmlformats.org/officeDocument/2006/relationships/image" Target="/word/media/5bb7c1d7-4f7e-49f2-808e-b74ab52b986c.png" Id="R577c7b5f0f504b1c" /></Relationships>
</file>